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6" w:rsidRDefault="001C3966"/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737A0" w:rsidRDefault="00E737A0" w:rsidP="003A5B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SOUTĚŽ O UDĚLENÍ JUNIORSKÉHO GRANTU UNIVERZITY PALACKÉHO V OLOMOUCI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E13151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  <w:p w:rsidR="004C4876" w:rsidRPr="00E13151" w:rsidRDefault="004C4876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vyplňuje VaV RUP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E6367" w:rsidP="00980FB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JG_20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_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</w:t>
            </w:r>
            <w:bookmarkStart w:id="0" w:name="_GoBack"/>
            <w:bookmarkEnd w:id="0"/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6937"/>
      </w:tblGrid>
      <w:tr w:rsidR="008F0FC3" w:rsidRPr="00E13151" w:rsidTr="00297955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737A0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F0FC3" w:rsidRPr="00E13151" w:rsidTr="00297955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737A0" w:rsidRDefault="005E2A94" w:rsidP="002E636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Hlavní řešitel</w:t>
            </w:r>
          </w:p>
          <w:p w:rsidR="00297955" w:rsidRDefault="00297955" w:rsidP="002E636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  <w:r w:rsidR="00290CE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,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příjmení</w:t>
            </w:r>
          </w:p>
          <w:p w:rsidR="00297955" w:rsidRPr="00297955" w:rsidRDefault="00297955" w:rsidP="002E636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297955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včetně titulů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3A5B1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F0FC3" w:rsidRPr="00E13151" w:rsidTr="00297955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7955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955" w:rsidRPr="00E13151" w:rsidTr="00297955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97955" w:rsidRPr="00E13151" w:rsidRDefault="00297955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pracoviště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97955" w:rsidRPr="00E13151" w:rsidRDefault="00297955" w:rsidP="00980FB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955" w:rsidRPr="00E13151" w:rsidTr="00297955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97955" w:rsidRPr="00E13151" w:rsidRDefault="00297955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97955" w:rsidRPr="00E13151" w:rsidRDefault="00297955" w:rsidP="00980FB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955" w:rsidRPr="00E13151" w:rsidTr="00297955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97955" w:rsidRPr="00E13151" w:rsidRDefault="00297955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97955" w:rsidRPr="00E13151" w:rsidRDefault="00297955" w:rsidP="00980FB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955" w:rsidTr="00297955">
        <w:tc>
          <w:tcPr>
            <w:tcW w:w="9062" w:type="dxa"/>
          </w:tcPr>
          <w:p w:rsidR="00297955" w:rsidRDefault="00B15077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Strukturovaný životopis</w:t>
            </w:r>
          </w:p>
          <w:p w:rsidR="00B15077" w:rsidRDefault="00B15077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B15077" w:rsidRDefault="00B15077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15077" w:rsidTr="00B15077">
        <w:tc>
          <w:tcPr>
            <w:tcW w:w="9062" w:type="dxa"/>
          </w:tcPr>
          <w:p w:rsidR="00B15077" w:rsidRDefault="0029503E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B1507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Maximálně pět nejvýznamnějších publikací</w:t>
            </w:r>
          </w:p>
          <w:p w:rsidR="00B15077" w:rsidRDefault="00B15077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B15077" w:rsidRDefault="00B15077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15077" w:rsidTr="00B15077">
        <w:tc>
          <w:tcPr>
            <w:tcW w:w="9062" w:type="dxa"/>
          </w:tcPr>
          <w:p w:rsidR="00B15077" w:rsidRDefault="00B15077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Scientiometrické údaje z WOS/Scopus</w:t>
            </w:r>
            <w:r w:rsidR="00DD7B7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(počty publikací, citací, H-index)</w:t>
            </w: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DD7B7A" w:rsidRDefault="00DD7B7A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DD7B7A" w:rsidRDefault="00DD7B7A" w:rsidP="00295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DD7B7A" w:rsidTr="00B15077">
        <w:tc>
          <w:tcPr>
            <w:tcW w:w="9062" w:type="dxa"/>
          </w:tcPr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Celkový soupis publikací, případně jiné výstupy vědecké práce</w:t>
            </w:r>
          </w:p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DD7B7A" w:rsidTr="00B15077">
        <w:tc>
          <w:tcPr>
            <w:tcW w:w="9062" w:type="dxa"/>
          </w:tcPr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Údaje o absolvované postdoktorské zahraniční stáži</w:t>
            </w:r>
            <w:r w:rsidR="00290CE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(v minimální délce 3 měsíce)</w:t>
            </w:r>
          </w:p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DD7B7A" w:rsidRDefault="00DD7B7A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7D2362" w:rsidRDefault="007D2362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0CEF" w:rsidTr="00B15077">
        <w:tc>
          <w:tcPr>
            <w:tcW w:w="9062" w:type="dxa"/>
          </w:tcPr>
          <w:p w:rsidR="00290CEF" w:rsidRDefault="00290CEF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Údaje o dalších členech řešitelského týmu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nebo popis hlavních neobsazených pozic v případě, že konkrétní osoby nejsou v době podání návrhu projektu známy</w:t>
            </w: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290CEF" w:rsidRDefault="00290CEF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290CEF" w:rsidRDefault="00290CEF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0CEF" w:rsidTr="00B15077">
        <w:tc>
          <w:tcPr>
            <w:tcW w:w="9062" w:type="dxa"/>
          </w:tcPr>
          <w:p w:rsidR="00290CEF" w:rsidRDefault="00290CEF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lastRenderedPageBreak/>
              <w:t>Stručná anotace projektu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(do 1000 znaků)</w:t>
            </w: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290CEF" w:rsidRDefault="00290CEF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290CEF" w:rsidRDefault="00290CEF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0CEF" w:rsidTr="00B15077">
        <w:tc>
          <w:tcPr>
            <w:tcW w:w="9062" w:type="dxa"/>
          </w:tcPr>
          <w:p w:rsidR="005D6D05" w:rsidRDefault="00290CEF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Popis projektu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, zdůvodnění a vymezení požadovaných finančních prostředků na každý rok trvání grantu (rozsah do 5 stran včetně </w:t>
            </w:r>
            <w:r w:rsidR="00E737A0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relevantních citací a obrázků)</w:t>
            </w: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3A7295" w:rsidRP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E737A0" w:rsidRDefault="00164DD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164DD5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 xml:space="preserve">Celkové </w:t>
            </w:r>
            <w:r w:rsidR="00682F69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požadované finanční prostředky</w:t>
            </w:r>
            <w:r w:rsidRPr="00164DD5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 xml:space="preserve"> v tis. Kč</w:t>
            </w:r>
          </w:p>
          <w:p w:rsidR="005D6D05" w:rsidRPr="00164DD5" w:rsidRDefault="005D6D0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98"/>
              <w:gridCol w:w="883"/>
              <w:gridCol w:w="883"/>
              <w:gridCol w:w="883"/>
              <w:gridCol w:w="883"/>
            </w:tblGrid>
            <w:tr w:rsidR="00164DD5" w:rsidRPr="006003D2" w:rsidTr="00561450">
              <w:trPr>
                <w:trHeight w:val="450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center"/>
                  </w:pPr>
                  <w:r w:rsidRPr="006003D2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center"/>
                  </w:pPr>
                  <w:r w:rsidRPr="006003D2">
                    <w:rPr>
                      <w:sz w:val="20"/>
                      <w:szCs w:val="20"/>
                    </w:rPr>
                    <w:t>1. rok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center"/>
                  </w:pPr>
                  <w:r w:rsidRPr="006003D2">
                    <w:rPr>
                      <w:sz w:val="20"/>
                      <w:szCs w:val="20"/>
                    </w:rPr>
                    <w:t>2. rok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center"/>
                  </w:pPr>
                  <w:r w:rsidRPr="006003D2">
                    <w:rPr>
                      <w:sz w:val="20"/>
                      <w:szCs w:val="20"/>
                    </w:rPr>
                    <w:t>3. rok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center"/>
                  </w:pPr>
                  <w:r w:rsidRPr="006003D2">
                    <w:rPr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</w:tr>
            <w:tr w:rsidR="00164DD5" w:rsidRPr="006003D2" w:rsidTr="00820946">
              <w:trPr>
                <w:trHeight w:val="450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164DD5" w:rsidRPr="006003D2" w:rsidRDefault="00682F69" w:rsidP="00164DD5">
                  <w:pPr>
                    <w:widowControl w:val="0"/>
                  </w:pPr>
                  <w:r>
                    <w:rPr>
                      <w:sz w:val="20"/>
                      <w:szCs w:val="20"/>
                    </w:rPr>
                    <w:t xml:space="preserve">Celkové </w:t>
                  </w:r>
                  <w:r w:rsidR="00164DD5">
                    <w:rPr>
                      <w:sz w:val="20"/>
                      <w:szCs w:val="20"/>
                    </w:rPr>
                    <w:t>n</w:t>
                  </w:r>
                  <w:r w:rsidR="00164DD5" w:rsidRPr="006003D2">
                    <w:rPr>
                      <w:sz w:val="20"/>
                      <w:szCs w:val="20"/>
                    </w:rPr>
                    <w:t xml:space="preserve">áklady 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right"/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right"/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right"/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164DD5" w:rsidRPr="006003D2" w:rsidRDefault="00164DD5" w:rsidP="00164DD5">
                  <w:pPr>
                    <w:widowControl w:val="0"/>
                    <w:jc w:val="right"/>
                  </w:pPr>
                </w:p>
              </w:tc>
            </w:tr>
          </w:tbl>
          <w:p w:rsidR="00E737A0" w:rsidRDefault="00E737A0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682F69" w:rsidRPr="00682F69" w:rsidRDefault="00682F69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682F69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Struktura požadovaných finančních prostředků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 xml:space="preserve"> v tis. Kč</w:t>
            </w:r>
          </w:p>
          <w:p w:rsidR="00682F69" w:rsidRDefault="00682F69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67"/>
              <w:gridCol w:w="904"/>
              <w:gridCol w:w="881"/>
              <w:gridCol w:w="878"/>
            </w:tblGrid>
            <w:tr w:rsidR="00682F69" w:rsidRPr="006003D2" w:rsidTr="007426B7">
              <w:tc>
                <w:tcPr>
                  <w:tcW w:w="3492" w:type="pct"/>
                  <w:vMerge w:val="restart"/>
                  <w:tcBorders>
                    <w:top w:val="outset" w:sz="6" w:space="0" w:color="111111"/>
                    <w:left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center"/>
                  </w:pPr>
                  <w:r w:rsidRPr="006003D2">
                    <w:t> </w:t>
                  </w:r>
                </w:p>
              </w:tc>
              <w:tc>
                <w:tcPr>
                  <w:tcW w:w="1508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center"/>
                  </w:pPr>
                  <w:r w:rsidRPr="007B7E36">
                    <w:rPr>
                      <w:sz w:val="20"/>
                      <w:szCs w:val="20"/>
                    </w:rPr>
                    <w:t xml:space="preserve">Požadované prostředky </w:t>
                  </w:r>
                </w:p>
              </w:tc>
            </w:tr>
            <w:tr w:rsidR="00682F69" w:rsidRPr="006003D2" w:rsidTr="005D6D05">
              <w:trPr>
                <w:trHeight w:val="450"/>
              </w:trPr>
              <w:tc>
                <w:tcPr>
                  <w:tcW w:w="3492" w:type="pct"/>
                  <w:vMerge/>
                  <w:tcBorders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center"/>
                  </w:pP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center"/>
                  </w:pPr>
                  <w:r w:rsidRPr="006003D2">
                    <w:rPr>
                      <w:sz w:val="20"/>
                      <w:szCs w:val="20"/>
                    </w:rPr>
                    <w:t>1. rok</w:t>
                  </w: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center"/>
                  </w:pPr>
                  <w:r w:rsidRPr="006003D2">
                    <w:rPr>
                      <w:sz w:val="20"/>
                      <w:szCs w:val="20"/>
                    </w:rPr>
                    <w:t>2. rok</w:t>
                  </w: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center"/>
                  </w:pPr>
                  <w:r w:rsidRPr="006003D2">
                    <w:rPr>
                      <w:sz w:val="20"/>
                      <w:szCs w:val="20"/>
                    </w:rPr>
                    <w:t>3. rok</w:t>
                  </w:r>
                </w:p>
              </w:tc>
            </w:tr>
            <w:tr w:rsidR="00682F69" w:rsidRPr="006003D2" w:rsidTr="005D6D05"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vAlign w:val="center"/>
                </w:tcPr>
                <w:p w:rsidR="00682F69" w:rsidRPr="00820946" w:rsidRDefault="00682F69" w:rsidP="00682F6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820946">
                    <w:rPr>
                      <w:b/>
                      <w:sz w:val="24"/>
                      <w:szCs w:val="24"/>
                      <w:u w:val="single"/>
                    </w:rPr>
                    <w:t>Osobní náklady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</w:pPr>
                </w:p>
              </w:tc>
            </w:tr>
            <w:tr w:rsidR="00682F69" w:rsidRPr="006003D2" w:rsidTr="005D6D05">
              <w:tc>
                <w:tcPr>
                  <w:tcW w:w="3492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</w:pPr>
                  <w:r w:rsidRPr="006003D2">
                    <w:rPr>
                      <w:sz w:val="20"/>
                      <w:szCs w:val="20"/>
                    </w:rPr>
                    <w:t xml:space="preserve">Mzdy </w:t>
                  </w:r>
                  <w:r>
                    <w:rPr>
                      <w:sz w:val="20"/>
                      <w:szCs w:val="20"/>
                    </w:rPr>
                    <w:t>hlavního řešitele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5D6D05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</w:pPr>
                  <w:r>
                    <w:rPr>
                      <w:sz w:val="20"/>
                      <w:szCs w:val="20"/>
                    </w:rPr>
                    <w:t>Mzdy spoluřešitele č. 1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5D6D05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957593" w:rsidRDefault="00682F69" w:rsidP="00682F6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Mzdy spoluřešitele č. 2</w:t>
                  </w:r>
                  <w:r w:rsidR="00957593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5D6D05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</w:pPr>
                  <w:r w:rsidRPr="006003D2">
                    <w:rPr>
                      <w:sz w:val="20"/>
                      <w:szCs w:val="20"/>
                    </w:rPr>
                    <w:t>Ostatní osobní náklady (celkem)</w:t>
                  </w:r>
                  <w:r>
                    <w:rPr>
                      <w:sz w:val="20"/>
                      <w:szCs w:val="20"/>
                    </w:rPr>
                    <w:t xml:space="preserve"> (Odměny z DPP/DPČ</w:t>
                  </w:r>
                  <w:r w:rsidR="00CF2AC6">
                    <w:rPr>
                      <w:sz w:val="20"/>
                      <w:szCs w:val="20"/>
                    </w:rPr>
                    <w:t>/stipendia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5D6D05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CF2AC6" w:rsidP="00682F69">
                  <w:pPr>
                    <w:widowControl w:val="0"/>
                  </w:pPr>
                  <w:r w:rsidRPr="006003D2">
                    <w:rPr>
                      <w:sz w:val="20"/>
                      <w:szCs w:val="20"/>
                    </w:rPr>
                    <w:t>Sociální a zdravotní pojištění</w:t>
                  </w:r>
                  <w:r w:rsidR="00AF0DA2">
                    <w:rPr>
                      <w:sz w:val="20"/>
                      <w:szCs w:val="20"/>
                    </w:rPr>
                    <w:t>, tvorba SF a zákonné pojištění odpovědnosti za škodu (36,42% z hrubé mzdy celkem)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820946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vAlign w:val="center"/>
                </w:tcPr>
                <w:p w:rsidR="00682F69" w:rsidRPr="006003D2" w:rsidRDefault="00CF2AC6" w:rsidP="00682F69">
                  <w:pPr>
                    <w:widowControl w:val="0"/>
                  </w:pPr>
                  <w:r w:rsidRPr="006003D2">
                    <w:rPr>
                      <w:b/>
                      <w:bCs/>
                    </w:rPr>
                    <w:t>Osobní náklady celkem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7426B7" w:rsidRPr="006003D2" w:rsidTr="00820946">
              <w:trPr>
                <w:trHeight w:val="390"/>
              </w:trPr>
              <w:tc>
                <w:tcPr>
                  <w:tcW w:w="3492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426B7" w:rsidRPr="00820946" w:rsidRDefault="007426B7" w:rsidP="00682F69">
                  <w:pPr>
                    <w:widowControl w:val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20946">
                    <w:rPr>
                      <w:b/>
                      <w:sz w:val="24"/>
                      <w:szCs w:val="24"/>
                      <w:u w:val="single"/>
                    </w:rPr>
                    <w:t>Ostatní náklady</w:t>
                  </w:r>
                </w:p>
                <w:p w:rsidR="007426B7" w:rsidRPr="007426B7" w:rsidRDefault="007426B7" w:rsidP="00682F6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426B7" w:rsidRPr="006003D2" w:rsidRDefault="007426B7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426B7" w:rsidRPr="006003D2" w:rsidRDefault="007426B7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426B7" w:rsidRPr="006003D2" w:rsidRDefault="007426B7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5D6D05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7426B7" w:rsidP="00682F69">
                  <w:pPr>
                    <w:widowControl w:val="0"/>
                  </w:pPr>
                  <w:r>
                    <w:rPr>
                      <w:sz w:val="20"/>
                      <w:szCs w:val="20"/>
                    </w:rPr>
                    <w:lastRenderedPageBreak/>
                    <w:t>Cestovní náklady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5D6D05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7426B7" w:rsidP="00682F69">
                  <w:pPr>
                    <w:widowControl w:val="0"/>
                  </w:pPr>
                  <w:r>
                    <w:rPr>
                      <w:sz w:val="20"/>
                      <w:szCs w:val="20"/>
                    </w:rPr>
                    <w:t>Služby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180F5A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682F69" w:rsidRPr="006003D2" w:rsidRDefault="00682F69" w:rsidP="005D6D05">
                  <w:pPr>
                    <w:widowControl w:val="0"/>
                  </w:pPr>
                  <w:r w:rsidRPr="006003D2">
                    <w:rPr>
                      <w:b/>
                      <w:bCs/>
                    </w:rPr>
                    <w:t>Os</w:t>
                  </w:r>
                  <w:r w:rsidR="005D6D05">
                    <w:rPr>
                      <w:b/>
                      <w:bCs/>
                    </w:rPr>
                    <w:t>tatní</w:t>
                  </w:r>
                  <w:r w:rsidRPr="006003D2">
                    <w:rPr>
                      <w:b/>
                      <w:bCs/>
                    </w:rPr>
                    <w:t xml:space="preserve"> náklady celkem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  <w:tr w:rsidR="00682F69" w:rsidRPr="006003D2" w:rsidTr="00820946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682F69" w:rsidRPr="006003D2" w:rsidRDefault="00682F69" w:rsidP="00682F69">
                  <w:pPr>
                    <w:widowControl w:val="0"/>
                  </w:pPr>
                  <w:r w:rsidRPr="006003D2">
                    <w:rPr>
                      <w:b/>
                      <w:bCs/>
                    </w:rPr>
                    <w:t>Náklady celkem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AF1DD" w:themeFill="accent3" w:themeFillTint="33"/>
                  <w:vAlign w:val="center"/>
                </w:tcPr>
                <w:p w:rsidR="00682F69" w:rsidRPr="006003D2" w:rsidRDefault="00682F69" w:rsidP="00682F69">
                  <w:pPr>
                    <w:widowControl w:val="0"/>
                    <w:jc w:val="right"/>
                  </w:pPr>
                </w:p>
              </w:tc>
            </w:tr>
          </w:tbl>
          <w:p w:rsidR="00682F69" w:rsidRDefault="00682F69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E737A0" w:rsidRPr="00957593" w:rsidRDefault="00957593" w:rsidP="0095759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* Podle potřeby přidat či ubrat řádky</w:t>
            </w:r>
          </w:p>
        </w:tc>
      </w:tr>
      <w:tr w:rsidR="00E737A0" w:rsidTr="00B15077">
        <w:tc>
          <w:tcPr>
            <w:tcW w:w="9062" w:type="dxa"/>
          </w:tcPr>
          <w:p w:rsidR="00E737A0" w:rsidRDefault="00E737A0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lastRenderedPageBreak/>
              <w:t>Cíle projektu</w:t>
            </w:r>
          </w:p>
          <w:p w:rsidR="003A7295" w:rsidRPr="00F363C4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3A7295" w:rsidRPr="00E737A0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E737A0" w:rsidRDefault="00E737A0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E737A0" w:rsidRDefault="00E737A0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E737A0" w:rsidTr="00B15077">
        <w:tc>
          <w:tcPr>
            <w:tcW w:w="9062" w:type="dxa"/>
          </w:tcPr>
          <w:p w:rsidR="00E737A0" w:rsidRPr="00F363C4" w:rsidRDefault="00E737A0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737A0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Rozbor navrhovaného postupu včetně časového harmonogramu k dosažení cílů projektu včetně kompatibility s výzkumným zaměřením a infrastrukturou fakulty, kde má být projekt realizován</w:t>
            </w:r>
          </w:p>
          <w:p w:rsidR="003A7295" w:rsidRPr="00E737A0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</w:p>
          <w:p w:rsidR="00E737A0" w:rsidRDefault="00E737A0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3A7295" w:rsidRDefault="003A7295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E737A0" w:rsidRDefault="00E737A0" w:rsidP="0029503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80E4E" w:rsidRDefault="00C80E4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sectPr w:rsidR="0029503E" w:rsidRPr="00E13151" w:rsidSect="00E922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9E" w:rsidRDefault="0033059E" w:rsidP="008E2599">
      <w:pPr>
        <w:spacing w:after="0" w:line="240" w:lineRule="auto"/>
      </w:pPr>
      <w:r>
        <w:separator/>
      </w:r>
    </w:p>
  </w:endnote>
  <w:endnote w:type="continuationSeparator" w:id="0">
    <w:p w:rsidR="0033059E" w:rsidRDefault="0033059E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9E" w:rsidRDefault="0033059E" w:rsidP="008E2599">
      <w:pPr>
        <w:spacing w:after="0" w:line="240" w:lineRule="auto"/>
      </w:pPr>
      <w:r>
        <w:separator/>
      </w:r>
    </w:p>
  </w:footnote>
  <w:footnote w:type="continuationSeparator" w:id="0">
    <w:p w:rsidR="0033059E" w:rsidRDefault="0033059E" w:rsidP="008E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994115"/>
      <w:docPartObj>
        <w:docPartGallery w:val="Page Numbers (Top of Page)"/>
        <w:docPartUnique/>
      </w:docPartObj>
    </w:sdtPr>
    <w:sdtEndPr/>
    <w:sdtContent>
      <w:p w:rsidR="00E737A0" w:rsidRDefault="00E737A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4E">
          <w:rPr>
            <w:noProof/>
          </w:rPr>
          <w:t>1</w:t>
        </w:r>
        <w:r>
          <w:fldChar w:fldCharType="end"/>
        </w:r>
      </w:p>
    </w:sdtContent>
  </w:sdt>
  <w:p w:rsidR="00E737A0" w:rsidRDefault="00E73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CEF"/>
    <w:multiLevelType w:val="hybridMultilevel"/>
    <w:tmpl w:val="EF6EE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E"/>
    <w:rsid w:val="000C1DA0"/>
    <w:rsid w:val="00134CCB"/>
    <w:rsid w:val="00137674"/>
    <w:rsid w:val="00152DFA"/>
    <w:rsid w:val="00163016"/>
    <w:rsid w:val="00164DD5"/>
    <w:rsid w:val="00180F5A"/>
    <w:rsid w:val="001B3F8D"/>
    <w:rsid w:val="001C3966"/>
    <w:rsid w:val="001D42C9"/>
    <w:rsid w:val="00203F9B"/>
    <w:rsid w:val="00214059"/>
    <w:rsid w:val="00290CEF"/>
    <w:rsid w:val="0029503E"/>
    <w:rsid w:val="00297955"/>
    <w:rsid w:val="002A0708"/>
    <w:rsid w:val="002A22D5"/>
    <w:rsid w:val="002B1244"/>
    <w:rsid w:val="002C7443"/>
    <w:rsid w:val="002E6367"/>
    <w:rsid w:val="0030287E"/>
    <w:rsid w:val="0033059E"/>
    <w:rsid w:val="003469F2"/>
    <w:rsid w:val="003478FF"/>
    <w:rsid w:val="00362E19"/>
    <w:rsid w:val="003865B8"/>
    <w:rsid w:val="00393E93"/>
    <w:rsid w:val="0039546F"/>
    <w:rsid w:val="003A5B17"/>
    <w:rsid w:val="003A7295"/>
    <w:rsid w:val="003B6E81"/>
    <w:rsid w:val="003C1B79"/>
    <w:rsid w:val="003D110B"/>
    <w:rsid w:val="003E0CBD"/>
    <w:rsid w:val="003E76CE"/>
    <w:rsid w:val="004340BD"/>
    <w:rsid w:val="00450D10"/>
    <w:rsid w:val="004576F0"/>
    <w:rsid w:val="004719F9"/>
    <w:rsid w:val="004900B5"/>
    <w:rsid w:val="004916FB"/>
    <w:rsid w:val="004C4876"/>
    <w:rsid w:val="004D0CBE"/>
    <w:rsid w:val="004F7361"/>
    <w:rsid w:val="00517B6C"/>
    <w:rsid w:val="00523D88"/>
    <w:rsid w:val="00537656"/>
    <w:rsid w:val="00555575"/>
    <w:rsid w:val="00556F9B"/>
    <w:rsid w:val="005625F1"/>
    <w:rsid w:val="005824D1"/>
    <w:rsid w:val="00594D7E"/>
    <w:rsid w:val="005D6D05"/>
    <w:rsid w:val="005E2A94"/>
    <w:rsid w:val="0060706D"/>
    <w:rsid w:val="00656068"/>
    <w:rsid w:val="00682F69"/>
    <w:rsid w:val="006E16A0"/>
    <w:rsid w:val="00706947"/>
    <w:rsid w:val="00736403"/>
    <w:rsid w:val="007426B7"/>
    <w:rsid w:val="00764D2A"/>
    <w:rsid w:val="00776450"/>
    <w:rsid w:val="007836FD"/>
    <w:rsid w:val="0079098C"/>
    <w:rsid w:val="007C357A"/>
    <w:rsid w:val="007D2362"/>
    <w:rsid w:val="007D2F30"/>
    <w:rsid w:val="007D595F"/>
    <w:rsid w:val="00805759"/>
    <w:rsid w:val="00814E8F"/>
    <w:rsid w:val="00820946"/>
    <w:rsid w:val="00822415"/>
    <w:rsid w:val="00835A79"/>
    <w:rsid w:val="008534F0"/>
    <w:rsid w:val="00857DF5"/>
    <w:rsid w:val="00893799"/>
    <w:rsid w:val="008E2599"/>
    <w:rsid w:val="008F0FC3"/>
    <w:rsid w:val="00920D5E"/>
    <w:rsid w:val="00957593"/>
    <w:rsid w:val="00980FB0"/>
    <w:rsid w:val="00993F22"/>
    <w:rsid w:val="009A58EA"/>
    <w:rsid w:val="009C2966"/>
    <w:rsid w:val="009C3CC7"/>
    <w:rsid w:val="009C72AD"/>
    <w:rsid w:val="009C7D99"/>
    <w:rsid w:val="009F1528"/>
    <w:rsid w:val="009F49C7"/>
    <w:rsid w:val="00A1794D"/>
    <w:rsid w:val="00A73888"/>
    <w:rsid w:val="00A77EEF"/>
    <w:rsid w:val="00A80D5C"/>
    <w:rsid w:val="00A86902"/>
    <w:rsid w:val="00AA2BFD"/>
    <w:rsid w:val="00AB297F"/>
    <w:rsid w:val="00AD1C16"/>
    <w:rsid w:val="00AE6F8C"/>
    <w:rsid w:val="00AF0DA2"/>
    <w:rsid w:val="00AF0F56"/>
    <w:rsid w:val="00AF55A0"/>
    <w:rsid w:val="00AF7702"/>
    <w:rsid w:val="00AF7E1E"/>
    <w:rsid w:val="00B15077"/>
    <w:rsid w:val="00B409F7"/>
    <w:rsid w:val="00B47C5F"/>
    <w:rsid w:val="00B5189B"/>
    <w:rsid w:val="00B75A41"/>
    <w:rsid w:val="00BB66E6"/>
    <w:rsid w:val="00BE02D7"/>
    <w:rsid w:val="00BE7C38"/>
    <w:rsid w:val="00C0034B"/>
    <w:rsid w:val="00C42F9A"/>
    <w:rsid w:val="00C5360F"/>
    <w:rsid w:val="00C80E4E"/>
    <w:rsid w:val="00CA1154"/>
    <w:rsid w:val="00CE3C6A"/>
    <w:rsid w:val="00CE52E4"/>
    <w:rsid w:val="00CF2AC6"/>
    <w:rsid w:val="00D11351"/>
    <w:rsid w:val="00D37813"/>
    <w:rsid w:val="00D55E79"/>
    <w:rsid w:val="00D72E4A"/>
    <w:rsid w:val="00D90706"/>
    <w:rsid w:val="00DD7B7A"/>
    <w:rsid w:val="00DF74C2"/>
    <w:rsid w:val="00E13151"/>
    <w:rsid w:val="00E13A73"/>
    <w:rsid w:val="00E55589"/>
    <w:rsid w:val="00E737A0"/>
    <w:rsid w:val="00E922FB"/>
    <w:rsid w:val="00E924E3"/>
    <w:rsid w:val="00EA2F07"/>
    <w:rsid w:val="00EB3B55"/>
    <w:rsid w:val="00EC0B19"/>
    <w:rsid w:val="00F363C4"/>
    <w:rsid w:val="00F8184E"/>
    <w:rsid w:val="00FC0DC3"/>
    <w:rsid w:val="00FD34D5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146C"/>
  <w15:docId w15:val="{D450BD79-A131-4A6D-A911-1E37932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  <w:style w:type="table" w:styleId="Mkatabulky">
    <w:name w:val="Table Grid"/>
    <w:basedOn w:val="Normlntabulka"/>
    <w:uiPriority w:val="59"/>
    <w:rsid w:val="0029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7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7A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F5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95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59FA-671E-41E1-922B-127AE30B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Kalova Vladimira</cp:lastModifiedBy>
  <cp:revision>2</cp:revision>
  <cp:lastPrinted>2019-01-15T10:30:00Z</cp:lastPrinted>
  <dcterms:created xsi:type="dcterms:W3CDTF">2019-03-08T10:52:00Z</dcterms:created>
  <dcterms:modified xsi:type="dcterms:W3CDTF">2019-03-08T10:52:00Z</dcterms:modified>
</cp:coreProperties>
</file>